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国家奖学金获得者事迹材料征集要求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 xml:space="preserve">一、材料征集对象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事迹材料征集对象为全体获得2020年度本专科国家奖学金的学生。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 xml:space="preserve">二、写作要求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1.文章从导师、同学或者学校部门的视角（尽量不要采用第一人称），以人物通讯形式撰写，要突出获奖者如何刻苦钻研并取得优异成绩、怎样积极主动地做好学生工作等，形象要丰满、内容要生动，人物事迹要求真实突出，主题积极向上，具有感染力和号召力，也要具有较强的可读性。以达到引导和激励广大在校大学生的目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2.文章要有一定的典范性，从而具有树立榜样的示范作用。既要突出获奖者取得的学业和科研成果，更要总结归纳其取得成果的内在和外在因素，使其事迹感人、形象丰满，以达到引导和激励广大在校大学生的目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3.文章语言要平实、简练，主题要突出，行文要做到详略得当、结构匀称。材料的采集和引用要围绕主题展开，避免用简单的材料堆砌文章。要注意归纳并突出描写典型人物的个性特点，用简洁明了的叙事风格介绍励志故事，杜绝夸大或不符实际地虚构情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三、文章内容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文章内容包括人物简介、标题、正文：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“人物简介”由姓名，政治面貌，学历层次，获奖时所在学校、院系、专业、年级（点明是××级，如 2019 级），以及所获重要奖项（奖项排列由国家、省级到校级，校级以下不列）、发表重要论文等基本要素构成，字数为120－180 字。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（2）文章各级标题不应超过 18 个汉字，概括准确、精炼，具有时代感和吸引力，力求浓缩并体现人物事迹的特色，尽量避免泛泛使用“青春”“幸福”“追梦”等一般化词语，尽量不使用标点符号和空格。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（3）文章正文控制在2000字以内。文章文笔流畅，生动描述个人学习成长过程中的亲身经历、感人事迹、生活故事、心灵感悟，具有一定的情感深度。应重点突出自身的优势，强调用1—2个小故事或事迹反映学生的特长，并注意对这些小故事或事迹中的人物神态、心理、言行等加以生动、细致的刻画，杜绝夸大或不符实际地虚构情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 xml:space="preserve">四、照片提供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提供照片2至5张，要求至少包含一张生活照、一张标准照，清楚呈现人物主体，人物切忌用墨镜、帽子等饰物遮住脸部，此外还可以提供人物获奖等情况的证明照片，如人物手拿奖杯、奖状的照片等。照片像素不要低于300像素，要求发送原图，不要放在 word 文稿中。照片请用学院名+学生姓名命名，以.jpg 的格式存放。 </w:t>
      </w:r>
    </w:p>
    <w:sectPr>
      <w:pgSz w:w="11906" w:h="16838"/>
      <w:pgMar w:top="1984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T40B902D7tCI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T9227E77DtCI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T84EB8C4EtCI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3187"/>
    <w:multiLevelType w:val="singleLevel"/>
    <w:tmpl w:val="3109318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07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莫</cp:lastModifiedBy>
  <dcterms:modified xsi:type="dcterms:W3CDTF">2020-09-24T03:11:21Z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